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31" w:rsidRDefault="00D03731" w:rsidP="00D03731">
      <w:pPr>
        <w:rPr>
          <w:b/>
          <w:bCs/>
        </w:rPr>
      </w:pPr>
      <w:r>
        <w:rPr>
          <w:b/>
          <w:bCs/>
        </w:rPr>
        <w:t>Politechnika Poznańska</w:t>
      </w:r>
      <w:bookmarkStart w:id="0" w:name="_GoBack"/>
      <w:bookmarkEnd w:id="0"/>
    </w:p>
    <w:p w:rsidR="00D03731" w:rsidRPr="00D03731" w:rsidRDefault="00D03731" w:rsidP="00D03731">
      <w:pPr>
        <w:rPr>
          <w:b/>
          <w:bCs/>
        </w:rPr>
      </w:pPr>
      <w:r w:rsidRPr="00D03731">
        <w:rPr>
          <w:b/>
          <w:bCs/>
        </w:rPr>
        <w:t>MISJA I WIZJA</w:t>
      </w:r>
    </w:p>
    <w:p w:rsidR="00D03731" w:rsidRPr="00D03731" w:rsidRDefault="00D03731" w:rsidP="00D03731">
      <w:r w:rsidRPr="00D03731">
        <w:t>Misją Uczelni jest kształcenie na wszystkich stopniach studiów wyższych oraz w trybie kształcenia ustawicznego w ścisłym związku z prowadzonymi na Uczelni pracami naukowymi i badawczo-rozwojowymi oraz we współpracy z przyszłymi pracodawcami absolwentów uczelni i w kontakcie ze społeczeństwem.</w:t>
      </w:r>
    </w:p>
    <w:p w:rsidR="00D03731" w:rsidRPr="00D03731" w:rsidRDefault="00D03731" w:rsidP="00D03731">
      <w:r w:rsidRPr="00D03731">
        <w:t>Wizją jest stworzenie czołowego w kraju uniwersytetu technicznego, dobrze rozpoznawalnego w Europie, liczącego się i poszukiwanego partnera uczelni zagranicznych, gwarantującego wysoką jakość kształcenia oraz światowy poziom prac naukowych i badawczo-rozwojowych.</w:t>
      </w:r>
    </w:p>
    <w:p w:rsidR="00D03731" w:rsidRPr="00D03731" w:rsidRDefault="00D03731" w:rsidP="00D03731">
      <w:pPr>
        <w:rPr>
          <w:b/>
          <w:bCs/>
        </w:rPr>
      </w:pPr>
      <w:r w:rsidRPr="00D03731">
        <w:rPr>
          <w:b/>
          <w:bCs/>
        </w:rPr>
        <w:t>EDUKACJA</w:t>
      </w:r>
    </w:p>
    <w:p w:rsidR="00D03731" w:rsidRPr="00D03731" w:rsidRDefault="00D03731" w:rsidP="00D03731">
      <w:r w:rsidRPr="00D03731">
        <w:t xml:space="preserve">Dziś Politechnika Poznańska oferuje kształcenie na 9 wydziałach, prowadzących łącznie 34 kierunki studiów. Studiuje tutaj około 16 tysięcy studentów studiów I </w:t>
      </w:r>
      <w:proofErr w:type="spellStart"/>
      <w:r w:rsidRPr="00D03731">
        <w:t>i</w:t>
      </w:r>
      <w:proofErr w:type="spellEnd"/>
      <w:r w:rsidRPr="00D03731">
        <w:t xml:space="preserve"> II stopnia, studiów doktoranckich oraz studiów podyplomowych. O ich wykształcenie troszczy się ponad 1300 nauczycieli akademickich. Oferta dydaktyczna Politechniki Poznańskiej jest nowoczesna, bogata i dostosowana do wymogów stawianych przez pracodawców nie tylko krajowych, ale i zagranicznych.</w:t>
      </w:r>
    </w:p>
    <w:p w:rsidR="00D03731" w:rsidRPr="00D03731" w:rsidRDefault="00D03731" w:rsidP="00D03731">
      <w:r w:rsidRPr="00D03731">
        <w:t>Studenci wybierają studia na naszej Uczelni ze względu na wysoki poziom nauczania, doskonale przygotowaną kadrę, a także możliwość pełnego realizowania swoich naukowych i pozanaukowych zainteresowań oraz przyjazną atmosferę. Prawdziwą dumą Uczelni są studenci odnoszący sukcesy w międzynarodowych konkursach, działający w kołach naukowych i organizacjach studenckich.</w:t>
      </w:r>
    </w:p>
    <w:p w:rsidR="00D03731" w:rsidRPr="00D03731" w:rsidRDefault="00D03731" w:rsidP="00D03731">
      <w:pPr>
        <w:rPr>
          <w:b/>
          <w:bCs/>
        </w:rPr>
      </w:pPr>
      <w:r w:rsidRPr="00D03731">
        <w:rPr>
          <w:b/>
          <w:bCs/>
        </w:rPr>
        <w:t>NAUKA</w:t>
      </w:r>
    </w:p>
    <w:p w:rsidR="00D03731" w:rsidRPr="00D03731" w:rsidRDefault="00D03731" w:rsidP="00D03731">
      <w:r w:rsidRPr="00D03731">
        <w:t>Wysokiej jakości badania naukowe stanowią integralny element strategii Politechniki Poznańskiej jako uczelni w randze uniwersytetu technicznego.  Potwierdzeniem wysokiej pozycji naukowej uczelni jest ocena parametryczna jednostek naukowych KEJN (Komitetu Ewaluacji Jednostek Naukowych) na lata 2013-2017, w wyniku której 6 wydziałów Politechniki Poznańskiej otrzymało kategorię A, a tylko 4 kategorię B.</w:t>
      </w:r>
    </w:p>
    <w:p w:rsidR="00D03731" w:rsidRPr="00D03731" w:rsidRDefault="00D03731" w:rsidP="00D03731">
      <w:r w:rsidRPr="00D03731">
        <w:t>Rocznie dorobek naukowy pracowników Politechniki Poznańskiej powiększa się o ponad 2 tys. pozycji: artykułów, monografii, podręczników oraz innych publikacji. Stan zbiorów Biblioteki PP wynosi ogółem ponad 450 tysięcy woluminów.</w:t>
      </w:r>
    </w:p>
    <w:p w:rsidR="00D03731" w:rsidRPr="00D03731" w:rsidRDefault="00D03731" w:rsidP="00D03731">
      <w:r w:rsidRPr="00D03731">
        <w:t xml:space="preserve">Politechnika Poznańska została uhonorowana nagrodą ELSEVIER </w:t>
      </w:r>
      <w:proofErr w:type="spellStart"/>
      <w:r w:rsidRPr="00D03731">
        <w:t>Research</w:t>
      </w:r>
      <w:proofErr w:type="spellEnd"/>
      <w:r w:rsidRPr="00D03731">
        <w:t xml:space="preserve"> </w:t>
      </w:r>
      <w:proofErr w:type="spellStart"/>
      <w:r w:rsidRPr="00D03731">
        <w:t>Impact</w:t>
      </w:r>
      <w:proofErr w:type="spellEnd"/>
      <w:r w:rsidRPr="00D03731">
        <w:t xml:space="preserve"> </w:t>
      </w:r>
      <w:proofErr w:type="spellStart"/>
      <w:r w:rsidRPr="00D03731">
        <w:t>Leaders</w:t>
      </w:r>
      <w:proofErr w:type="spellEnd"/>
      <w:r w:rsidRPr="00D03731">
        <w:t xml:space="preserve"> 2016 w kategorii </w:t>
      </w:r>
      <w:proofErr w:type="spellStart"/>
      <w:r w:rsidRPr="00D03731">
        <w:t>Medical</w:t>
      </w:r>
      <w:proofErr w:type="spellEnd"/>
      <w:r w:rsidRPr="00D03731">
        <w:t xml:space="preserve"> </w:t>
      </w:r>
      <w:proofErr w:type="spellStart"/>
      <w:r w:rsidRPr="00D03731">
        <w:t>Sciences</w:t>
      </w:r>
      <w:proofErr w:type="spellEnd"/>
      <w:r w:rsidRPr="00D03731">
        <w:t xml:space="preserve">, przyznaną przez </w:t>
      </w:r>
      <w:proofErr w:type="spellStart"/>
      <w:r w:rsidRPr="00D03731">
        <w:t>Elsevier</w:t>
      </w:r>
      <w:proofErr w:type="spellEnd"/>
      <w:r w:rsidRPr="00D03731">
        <w:t xml:space="preserve"> szkołom wyższym, których publikacje miały największy wpływ na postrzeganie polskiej nauki w świecie. Nagroda została przyznana za badania i publikacje w zakresie inżynierii biomedycznej. W najnowszym rankingu </w:t>
      </w:r>
      <w:proofErr w:type="spellStart"/>
      <w:r w:rsidRPr="00D03731">
        <w:t>webometrycznym</w:t>
      </w:r>
      <w:proofErr w:type="spellEnd"/>
      <w:r w:rsidRPr="00D03731">
        <w:t xml:space="preserve"> opracowywanym przez </w:t>
      </w:r>
      <w:proofErr w:type="spellStart"/>
      <w:r w:rsidRPr="00D03731">
        <w:t>Concejo</w:t>
      </w:r>
      <w:proofErr w:type="spellEnd"/>
      <w:r w:rsidRPr="00D03731">
        <w:t xml:space="preserve"> Superior de </w:t>
      </w:r>
      <w:proofErr w:type="spellStart"/>
      <w:r w:rsidRPr="00D03731">
        <w:t>Investigaciones</w:t>
      </w:r>
      <w:proofErr w:type="spellEnd"/>
      <w:r w:rsidRPr="00D03731">
        <w:t xml:space="preserve"> </w:t>
      </w:r>
      <w:proofErr w:type="spellStart"/>
      <w:r w:rsidRPr="00D03731">
        <w:t>Cientificas</w:t>
      </w:r>
      <w:proofErr w:type="spellEnd"/>
      <w:r w:rsidRPr="00D03731">
        <w:t xml:space="preserve"> (CSIS) Politechnika Poznańska lokuje się na trzecim miejscu wśród uczelni technicznych w Polsce pod względem </w:t>
      </w:r>
      <w:proofErr w:type="spellStart"/>
      <w:r w:rsidRPr="00D03731">
        <w:t>cytowalności</w:t>
      </w:r>
      <w:proofErr w:type="spellEnd"/>
      <w:r w:rsidRPr="00D03731">
        <w:t xml:space="preserve"> publikacji. Osiągnięcia naszych naukowców są doceniane zarówno w kraju, jak i za granicą. W styczniu 2017 Politechnika Poznańska otrzymała grant H2020 Marie Skłodowska-Curie Global </w:t>
      </w:r>
      <w:proofErr w:type="spellStart"/>
      <w:r w:rsidRPr="00D03731">
        <w:t>Fellowships</w:t>
      </w:r>
      <w:proofErr w:type="spellEnd"/>
      <w:r w:rsidRPr="00D03731">
        <w:t xml:space="preserve"> jako jedyna uczelnia w Polsce w tej edycji. Mamy aż trzech laureatów nagrody Fundacji na rzecz Nauki Polskiej zwanej „polskim Noblem”, a nasi naukowcy znajdują się we władzach Polskiej Akademii Nauk oraz licznych międzynarodowych towarzystw naukowych. Dzięki dofinansowaniu uzyskanemu z funduszy unijnych ostatnie lata przyniosły rozwój infrastruktury badawczej na kampusie Warta Politechniki Poznańskiej. Stworzono nowe lub nowocześnie wyposażono już istniejące laboratoria badawcze. Na uczelni działa Europejskie Centrum </w:t>
      </w:r>
      <w:proofErr w:type="spellStart"/>
      <w:r w:rsidRPr="00D03731">
        <w:t>Bioinformatyki</w:t>
      </w:r>
      <w:proofErr w:type="spellEnd"/>
      <w:r w:rsidRPr="00D03731">
        <w:t xml:space="preserve"> i Genomiki, </w:t>
      </w:r>
      <w:r w:rsidRPr="00D03731">
        <w:lastRenderedPageBreak/>
        <w:t>powołane przez konsorcjum złożone z Politechniki Poznańskiej oraz Instytutu Chemii Bioorganicznej PAN. Celem działania centrum, wpisanego na Mapę Drogową Infrastruktury Badawczej, jest rozwój strategicznych badań naukowych oraz zwiększenie transferu wyników prac B+R do gospodarki.</w:t>
      </w:r>
    </w:p>
    <w:p w:rsidR="00D03731" w:rsidRPr="00D03731" w:rsidRDefault="00D03731" w:rsidP="00D03731">
      <w:pPr>
        <w:rPr>
          <w:b/>
          <w:bCs/>
        </w:rPr>
      </w:pPr>
      <w:r w:rsidRPr="00D03731">
        <w:rPr>
          <w:b/>
          <w:bCs/>
        </w:rPr>
        <w:t xml:space="preserve">WSPÓŁPRACA MIĘDZYNARODOWA </w:t>
      </w:r>
    </w:p>
    <w:p w:rsidR="00D03731" w:rsidRPr="00D03731" w:rsidRDefault="00D03731" w:rsidP="00D03731">
      <w:r w:rsidRPr="00D03731">
        <w:t>Realizacja misji Uczelni pozwala urzeczywistnić wizję Politechniki Poznańskiej, jako czołowego w kraju uniwersytetu technicznego, z aspiracjami do bycia partnerem uczelni europejskich i światowych pod względem jakości kształcenia oraz poziomu badań naukowych. Politechnika Poznańska  od kilku lat konsekwentnie realizuje  strategię umiędzynarodowienia uczelni  między innymi poprzez cykliczny udział w edukacyjnych misjach zagranicznych.                                             </w:t>
      </w:r>
    </w:p>
    <w:p w:rsidR="00D03731" w:rsidRPr="00D03731" w:rsidRDefault="00D03731" w:rsidP="00D03731">
      <w:r w:rsidRPr="00D03731">
        <w:t>Priorytetowymi  kierunkami są strategiczne rynki edukacyjne czyli państwa Partnerstwa Wschodniego,  szczególnie Ukraina, państwa o dużym potencjale demograficznym (Chiny, Indie, Turcja, Kazachstan) i stosunkowo świeżo odkryte rynki - potencjalni "dawcy" studentów zagranicznych (jak Uzbekistan, Turkmenistan, Tadżykistan), w tym państwa posiadające rozbudowane systemy stypendialne. Ponadto w ramach nowego projektu, Uczelnia chciałaby zwiększyć swoją rozpoznawalność w krajach, w których jej obecność była dotychczas znikoma lub nie było jej wcale i skąd nie mamy studentów. Te kraje to: Wietnam, Tajlandia, USA, Peru Ekwador.</w:t>
      </w:r>
    </w:p>
    <w:p w:rsidR="00D03731" w:rsidRPr="00D03731" w:rsidRDefault="00D03731" w:rsidP="00D03731">
      <w:r w:rsidRPr="00D03731">
        <w:t>Politechnika Poznańska posiada ponad 400 aktywnych umów bilateralnych w programie Erasmus+, które umożliwiają wyjazd za granicę ponad tysiącu studentom i kilkuset pracownikom oraz ponad 150 aktywnych umów z ośrodkami zagranicznymi z całego świata, obejmujących wspólne badania naukowe oraz wymianę studentów i pracowników uczelni.  Na Politechnice Poznańskiej powstało polsko-chińskie Centrum Badawcze Nowego Jedwabnego Szlaku. Do jego głównych zadań będzie należał transferu nauki, edukacji, kultury, a w konsekwencji - także biznesu.</w:t>
      </w:r>
    </w:p>
    <w:p w:rsidR="006854EF" w:rsidRDefault="006854EF"/>
    <w:sectPr w:rsidR="0068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1"/>
    <w:rsid w:val="006854EF"/>
    <w:rsid w:val="00D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30BC"/>
  <w15:chartTrackingRefBased/>
  <w15:docId w15:val="{132B9514-112F-449B-958E-634ACCB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Szajbe</dc:creator>
  <cp:keywords/>
  <dc:description/>
  <cp:lastModifiedBy>Jolanta Szajbe</cp:lastModifiedBy>
  <cp:revision>1</cp:revision>
  <dcterms:created xsi:type="dcterms:W3CDTF">2021-04-30T07:59:00Z</dcterms:created>
  <dcterms:modified xsi:type="dcterms:W3CDTF">2021-04-30T08:01:00Z</dcterms:modified>
</cp:coreProperties>
</file>